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296701" w:rsidRDefault="00296701" w:rsidP="00296701">
      <w:pPr>
        <w:jc w:val="center"/>
        <w:rPr>
          <w:b/>
        </w:rPr>
      </w:pPr>
      <w:r w:rsidRPr="00296701">
        <w:rPr>
          <w:b/>
        </w:rPr>
        <w:t>Zarządzenie nr K</w:t>
      </w:r>
      <w:r w:rsidR="00817B99">
        <w:rPr>
          <w:b/>
        </w:rPr>
        <w:t>.0151/131/10</w:t>
      </w:r>
    </w:p>
    <w:p w:rsidR="00296701" w:rsidRPr="00296701" w:rsidRDefault="00296701" w:rsidP="00296701">
      <w:pPr>
        <w:jc w:val="center"/>
        <w:rPr>
          <w:b/>
        </w:rPr>
      </w:pPr>
      <w:r w:rsidRPr="00296701">
        <w:rPr>
          <w:b/>
        </w:rPr>
        <w:t>Wójta Gminy Bobrowniki</w:t>
      </w:r>
    </w:p>
    <w:p w:rsidR="00296701" w:rsidRDefault="00296701" w:rsidP="00296701">
      <w:pPr>
        <w:jc w:val="center"/>
        <w:rPr>
          <w:b/>
        </w:rPr>
      </w:pPr>
      <w:r w:rsidRPr="00296701">
        <w:rPr>
          <w:b/>
        </w:rPr>
        <w:t xml:space="preserve">z dnia </w:t>
      </w:r>
      <w:r w:rsidR="00E06CBF">
        <w:rPr>
          <w:b/>
        </w:rPr>
        <w:t>29</w:t>
      </w:r>
      <w:r w:rsidRPr="00296701">
        <w:rPr>
          <w:b/>
        </w:rPr>
        <w:t xml:space="preserve"> </w:t>
      </w:r>
      <w:r w:rsidR="00E06CBF">
        <w:rPr>
          <w:b/>
        </w:rPr>
        <w:t>października</w:t>
      </w:r>
      <w:r w:rsidR="00817B99">
        <w:rPr>
          <w:b/>
        </w:rPr>
        <w:t xml:space="preserve"> </w:t>
      </w:r>
      <w:r w:rsidRPr="00296701">
        <w:rPr>
          <w:b/>
        </w:rPr>
        <w:t>2010r.</w:t>
      </w:r>
    </w:p>
    <w:p w:rsidR="00296701" w:rsidRDefault="00296701" w:rsidP="00296701">
      <w:pPr>
        <w:jc w:val="center"/>
        <w:rPr>
          <w:b/>
        </w:rPr>
      </w:pPr>
    </w:p>
    <w:p w:rsidR="00296701" w:rsidRDefault="00296701" w:rsidP="00296701">
      <w:r>
        <w:rPr>
          <w:b/>
        </w:rPr>
        <w:t xml:space="preserve">w sprawie:  </w:t>
      </w:r>
      <w:r w:rsidRPr="00296701">
        <w:t xml:space="preserve">konsultacji projektu Programu współpracy  Gminy Bobrowniki z organizacjami  </w:t>
      </w:r>
    </w:p>
    <w:p w:rsidR="00296701" w:rsidRDefault="00296701" w:rsidP="00296701">
      <w:r>
        <w:t xml:space="preserve">                      </w:t>
      </w:r>
      <w:r w:rsidRPr="00296701">
        <w:t>pozarządowymi i innymi podmiotami na rok 2011</w:t>
      </w:r>
    </w:p>
    <w:p w:rsidR="00296701" w:rsidRDefault="00296701" w:rsidP="00296701">
      <w:pPr>
        <w:jc w:val="both"/>
      </w:pPr>
    </w:p>
    <w:p w:rsidR="00296701" w:rsidRDefault="00296701" w:rsidP="005E4CD4">
      <w:pPr>
        <w:jc w:val="both"/>
      </w:pPr>
      <w:r>
        <w:t xml:space="preserve">Na podstawie art. </w:t>
      </w:r>
      <w:r w:rsidR="0008169F">
        <w:t>30</w:t>
      </w:r>
      <w:r w:rsidR="00817B99">
        <w:t xml:space="preserve"> </w:t>
      </w:r>
      <w:r w:rsidR="0008169F">
        <w:t>ust.1</w:t>
      </w:r>
      <w:r>
        <w:t xml:space="preserve"> ustawy z dnia 8 marca 1990r. o samorządzie gminnym (tj. Dz. U.                     z 2001r. Nr 142, poz. 1591 z późniejszymi zmianami ) i uchwały nr XLIV/415/10 Rady Gminy Bobrowniki z dnia 02 września 2010r. w sprawie szczegółowego sposobu konsultowania projektów prawa miejscowego z organizacjami prowadzącymi działalność pożytku publicznego w Gminie Bobrowniki </w:t>
      </w:r>
    </w:p>
    <w:p w:rsidR="00296701" w:rsidRDefault="00296701" w:rsidP="00296701">
      <w:pPr>
        <w:ind w:firstLine="0"/>
        <w:jc w:val="center"/>
        <w:rPr>
          <w:b/>
        </w:rPr>
      </w:pPr>
      <w:r w:rsidRPr="00296701">
        <w:rPr>
          <w:b/>
        </w:rPr>
        <w:t>zarządzam, co następuje:</w:t>
      </w:r>
    </w:p>
    <w:p w:rsidR="00296701" w:rsidRDefault="00296701" w:rsidP="00296701">
      <w:pPr>
        <w:ind w:firstLine="0"/>
        <w:jc w:val="center"/>
        <w:rPr>
          <w:b/>
        </w:rPr>
      </w:pPr>
    </w:p>
    <w:p w:rsidR="00296701" w:rsidRDefault="00296701" w:rsidP="00296701">
      <w:pPr>
        <w:ind w:firstLine="0"/>
        <w:jc w:val="center"/>
        <w:rPr>
          <w:b/>
        </w:rPr>
      </w:pPr>
      <w:r>
        <w:rPr>
          <w:b/>
        </w:rPr>
        <w:t>§ 1</w:t>
      </w:r>
    </w:p>
    <w:p w:rsidR="00296701" w:rsidRDefault="00296701" w:rsidP="00296701">
      <w:pPr>
        <w:ind w:firstLine="0"/>
        <w:jc w:val="both"/>
      </w:pPr>
      <w:r>
        <w:t xml:space="preserve">Przedstawić do konsultacji organizacji pozarządowych i podmiotów wymienionych w art. 3 ust.3 ustawy z dnia 24 kwietnia 2003r. o działalności pożytku publicznego i o wolontariacie ( Dz. U. Nr 96, poz. 873 z późniejszymi zmianami) sporządzony  projekt „Programu współpracy Gminy Bobrowniki </w:t>
      </w:r>
      <w:r w:rsidR="006F32D0">
        <w:t xml:space="preserve">                </w:t>
      </w:r>
      <w:r>
        <w:t>z organizacjami pozarz</w:t>
      </w:r>
      <w:r w:rsidR="001F3774">
        <w:t>ą</w:t>
      </w:r>
      <w:r>
        <w:t xml:space="preserve">dowymi i innymi </w:t>
      </w:r>
      <w:r w:rsidR="001F3774">
        <w:t>podmiotami na rok 2011”</w:t>
      </w:r>
    </w:p>
    <w:p w:rsidR="001F3774" w:rsidRDefault="001F3774" w:rsidP="006F32D0">
      <w:pPr>
        <w:ind w:firstLine="0"/>
        <w:jc w:val="center"/>
        <w:rPr>
          <w:b/>
        </w:rPr>
      </w:pPr>
      <w:r>
        <w:rPr>
          <w:b/>
        </w:rPr>
        <w:t>§ 2</w:t>
      </w:r>
    </w:p>
    <w:p w:rsidR="001F3774" w:rsidRDefault="00E06CBF" w:rsidP="006F32D0">
      <w:pPr>
        <w:ind w:firstLine="0"/>
        <w:jc w:val="both"/>
      </w:pPr>
      <w:r>
        <w:t>1.</w:t>
      </w:r>
      <w:r w:rsidR="001F3774" w:rsidRPr="001F3774">
        <w:t>Konsultacje odbywać się będ</w:t>
      </w:r>
      <w:r w:rsidR="001F3774">
        <w:t xml:space="preserve">ą od dnia 5 listopada 2010r.  do dnia 30 listopada 2010r.   </w:t>
      </w:r>
      <w:r w:rsidR="006F32D0">
        <w:t xml:space="preserve">                                </w:t>
      </w:r>
      <w:r>
        <w:t>za pośrednictwem strony internetowej Urzędu Gminy Bobrowniki</w:t>
      </w:r>
      <w:r w:rsidR="001F3774">
        <w:t xml:space="preserve"> </w:t>
      </w:r>
      <w:r>
        <w:t xml:space="preserve">: </w:t>
      </w:r>
      <w:r w:rsidR="001F3774">
        <w:t xml:space="preserve"> bip.bobrowniki.pl   w zakładce </w:t>
      </w:r>
      <w:r>
        <w:t>-</w:t>
      </w:r>
      <w:r w:rsidR="001F3774">
        <w:t xml:space="preserve">Współpraca z organizacjami </w:t>
      </w:r>
      <w:r>
        <w:t>pozarządowymi  poprzez zamieszczenie projektu aktu do konsultacji .</w:t>
      </w:r>
    </w:p>
    <w:p w:rsidR="00E06CBF" w:rsidRDefault="00E06CBF" w:rsidP="006F32D0">
      <w:pPr>
        <w:ind w:firstLine="0"/>
        <w:jc w:val="both"/>
      </w:pPr>
      <w:r>
        <w:t>2. Konsultacje odbywać się będą poprzez zgłaszanie uwag i opinii przez uprawnione podmioty</w:t>
      </w:r>
    </w:p>
    <w:p w:rsidR="00E06CBF" w:rsidRDefault="00E06CBF" w:rsidP="006F32D0">
      <w:pPr>
        <w:ind w:firstLine="0"/>
        <w:jc w:val="both"/>
      </w:pPr>
      <w:r>
        <w:t>( organizacje pozarządowe i podmioty wymienione w art. 3 ust.3 ustawy o działalności pożytku publicznego i o wolontariacie na druku formularza zamieszczonego  na wymienionej wyżej stronie internetowej</w:t>
      </w:r>
      <w:r w:rsidR="006F32D0">
        <w:t>, stanowiącego załącznik do niniejszego zarządzenia.</w:t>
      </w:r>
    </w:p>
    <w:p w:rsidR="006F32D0" w:rsidRPr="001F3774" w:rsidRDefault="00E06CBF" w:rsidP="005E4CD4">
      <w:pPr>
        <w:ind w:firstLine="0"/>
        <w:jc w:val="both"/>
      </w:pPr>
      <w:r>
        <w:t xml:space="preserve">3. Podmioty biorące udział w konsultacjach </w:t>
      </w:r>
      <w:r w:rsidR="008B3EAE">
        <w:t>przesyłają swoje uwagi i opinie  drog</w:t>
      </w:r>
      <w:r w:rsidR="006F32D0">
        <w:t>ą</w:t>
      </w:r>
      <w:r w:rsidR="008B3EAE">
        <w:t xml:space="preserve"> elektroniczn</w:t>
      </w:r>
      <w:r w:rsidR="006F32D0">
        <w:t>ą</w:t>
      </w:r>
      <w:r w:rsidR="008B3EAE">
        <w:t xml:space="preserve"> na adres e-mail : sekretarz.bobrowniki.pl </w:t>
      </w:r>
      <w:r w:rsidR="006F32D0">
        <w:t xml:space="preserve">  </w:t>
      </w:r>
      <w:r w:rsidR="008B3EAE">
        <w:t>lub drog</w:t>
      </w:r>
      <w:r w:rsidR="006F32D0">
        <w:t xml:space="preserve">ą </w:t>
      </w:r>
      <w:r w:rsidR="008B3EAE">
        <w:t xml:space="preserve"> pocztow</w:t>
      </w:r>
      <w:r w:rsidR="006F32D0">
        <w:t xml:space="preserve">ą </w:t>
      </w:r>
      <w:r w:rsidR="008B3EAE">
        <w:t xml:space="preserve">na adres: </w:t>
      </w:r>
      <w:r w:rsidR="006F32D0">
        <w:t xml:space="preserve"> 42-583 Bobrowniki, ul. Gminna 8. Formularze zawierające uwagi i opinie mogą być również składane  osobiście                                 w sekretariacie Urzędu Gminy Bobrowniki – pokój nr 9 ( I Piętro).</w:t>
      </w:r>
    </w:p>
    <w:p w:rsidR="00296701" w:rsidRDefault="006F32D0" w:rsidP="006F32D0">
      <w:pPr>
        <w:ind w:firstLine="0"/>
        <w:jc w:val="center"/>
        <w:rPr>
          <w:b/>
        </w:rPr>
      </w:pPr>
      <w:r>
        <w:rPr>
          <w:b/>
        </w:rPr>
        <w:t xml:space="preserve">§ 3 </w:t>
      </w:r>
    </w:p>
    <w:p w:rsidR="00296701" w:rsidRDefault="006F32D0" w:rsidP="005E4CD4">
      <w:pPr>
        <w:ind w:firstLine="0"/>
      </w:pPr>
      <w:r w:rsidRPr="006F32D0">
        <w:t xml:space="preserve">Wyniki konsultacji </w:t>
      </w:r>
      <w:r>
        <w:t xml:space="preserve"> </w:t>
      </w:r>
      <w:r w:rsidRPr="006F32D0">
        <w:t xml:space="preserve">( formularze otrzymane do dnia 30 listopada 2010r. </w:t>
      </w:r>
      <w:r>
        <w:t xml:space="preserve">) przedstawione zostaną do rozpatrzenia Rady Gminy Bobrowniki wraz z projektem skonsultowanego projektu „Programu współpracy Gminy Bobrowniki z organizacjami pozarządowymi i innymi podmiotami na rok 2011” </w:t>
      </w:r>
    </w:p>
    <w:p w:rsidR="00296701" w:rsidRDefault="006F32D0" w:rsidP="006F32D0">
      <w:pPr>
        <w:ind w:firstLine="0"/>
        <w:jc w:val="center"/>
        <w:rPr>
          <w:b/>
        </w:rPr>
      </w:pPr>
      <w:r>
        <w:rPr>
          <w:b/>
        </w:rPr>
        <w:t>§ 4</w:t>
      </w:r>
    </w:p>
    <w:p w:rsidR="005E4CD4" w:rsidRPr="005E4CD4" w:rsidRDefault="005E4CD4" w:rsidP="005E4CD4">
      <w:pPr>
        <w:ind w:firstLine="0"/>
      </w:pPr>
      <w:r w:rsidRPr="005E4CD4">
        <w:t>Wykonania zarz</w:t>
      </w:r>
      <w:r>
        <w:t>ą</w:t>
      </w:r>
      <w:r w:rsidRPr="005E4CD4">
        <w:t>dzenia powierzam Sekretarzowi Gminy Bobrowniki</w:t>
      </w:r>
      <w:r>
        <w:t>.</w:t>
      </w:r>
    </w:p>
    <w:p w:rsidR="00296701" w:rsidRDefault="005E4CD4" w:rsidP="005E4CD4">
      <w:pPr>
        <w:ind w:firstLine="0"/>
        <w:jc w:val="center"/>
        <w:rPr>
          <w:b/>
        </w:rPr>
      </w:pPr>
      <w:r>
        <w:rPr>
          <w:b/>
        </w:rPr>
        <w:t>§ 5</w:t>
      </w:r>
    </w:p>
    <w:p w:rsidR="005E4CD4" w:rsidRDefault="005E4CD4" w:rsidP="005E4CD4">
      <w:pPr>
        <w:ind w:firstLine="0"/>
      </w:pPr>
      <w:r w:rsidRPr="005E4CD4">
        <w:t>Zarządzenie wchodzi w życie z dniem podjęcia.</w:t>
      </w:r>
    </w:p>
    <w:p w:rsidR="005E4CD4" w:rsidRDefault="005E4CD4" w:rsidP="005E4CD4">
      <w:pPr>
        <w:ind w:firstLine="0"/>
      </w:pPr>
    </w:p>
    <w:p w:rsidR="005E4CD4" w:rsidRDefault="005E4CD4" w:rsidP="005E4CD4">
      <w:pPr>
        <w:ind w:firstLine="0"/>
        <w:rPr>
          <w:b/>
        </w:rPr>
      </w:pPr>
      <w:r w:rsidRPr="005E4CD4">
        <w:rPr>
          <w:b/>
        </w:rPr>
        <w:t>Otrzymują:</w:t>
      </w:r>
    </w:p>
    <w:p w:rsidR="005E4CD4" w:rsidRDefault="005E4CD4" w:rsidP="005E4CD4">
      <w:pPr>
        <w:ind w:firstLine="0"/>
        <w:rPr>
          <w:b/>
        </w:rPr>
      </w:pPr>
    </w:p>
    <w:p w:rsidR="005E4CD4" w:rsidRPr="005E4CD4" w:rsidRDefault="005E4CD4" w:rsidP="005E4CD4">
      <w:pPr>
        <w:ind w:firstLine="0"/>
      </w:pPr>
      <w:r w:rsidRPr="005E4CD4">
        <w:t>1/ Sekretarz Gminy</w:t>
      </w:r>
    </w:p>
    <w:p w:rsidR="005E4CD4" w:rsidRPr="005E4CD4" w:rsidRDefault="005E4CD4" w:rsidP="005E4CD4">
      <w:pPr>
        <w:ind w:firstLine="0"/>
      </w:pPr>
      <w:r w:rsidRPr="005E4CD4">
        <w:t>2/Starszy Informatyk</w:t>
      </w:r>
    </w:p>
    <w:p w:rsidR="00296701" w:rsidRPr="0008169F" w:rsidRDefault="005E4CD4" w:rsidP="0008169F">
      <w:pPr>
        <w:ind w:firstLine="0"/>
      </w:pPr>
      <w:r w:rsidRPr="005E4CD4">
        <w:t>3/a/</w:t>
      </w:r>
      <w:r w:rsidR="0008169F">
        <w:t>a</w:t>
      </w:r>
    </w:p>
    <w:sectPr w:rsidR="00296701" w:rsidRPr="0008169F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6701"/>
    <w:rsid w:val="00057A82"/>
    <w:rsid w:val="0008169F"/>
    <w:rsid w:val="001F3774"/>
    <w:rsid w:val="00296701"/>
    <w:rsid w:val="002C5C3E"/>
    <w:rsid w:val="002F4C2F"/>
    <w:rsid w:val="005D1C6F"/>
    <w:rsid w:val="005E4CD4"/>
    <w:rsid w:val="005F6D32"/>
    <w:rsid w:val="006F32D0"/>
    <w:rsid w:val="00817B99"/>
    <w:rsid w:val="008B3EAE"/>
    <w:rsid w:val="00A27C53"/>
    <w:rsid w:val="00E0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2010-10-29T09:41:00Z</cp:lastPrinted>
  <dcterms:created xsi:type="dcterms:W3CDTF">2010-10-29T08:36:00Z</dcterms:created>
  <dcterms:modified xsi:type="dcterms:W3CDTF">2010-11-04T08:58:00Z</dcterms:modified>
</cp:coreProperties>
</file>